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45D" w:rsidRPr="002A3442" w:rsidRDefault="002A3442">
      <w:pPr>
        <w:spacing w:after="0" w:line="408" w:lineRule="auto"/>
        <w:ind w:left="120"/>
        <w:jc w:val="center"/>
        <w:rPr>
          <w:lang w:val="ru-RU"/>
        </w:rPr>
      </w:pPr>
      <w:bookmarkStart w:id="0" w:name="block-54976222"/>
      <w:r w:rsidRPr="002A344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5645D" w:rsidRDefault="002A3442">
      <w:pPr>
        <w:spacing w:after="0" w:line="408" w:lineRule="auto"/>
        <w:ind w:left="120"/>
        <w:jc w:val="center"/>
      </w:pPr>
      <w:r w:rsidRPr="002A3442">
        <w:rPr>
          <w:rFonts w:ascii="Times New Roman" w:hAnsi="Times New Roman"/>
          <w:b/>
          <w:color w:val="000000"/>
          <w:sz w:val="28"/>
          <w:lang w:val="ru-RU"/>
        </w:rPr>
        <w:t xml:space="preserve">Комитет по образованию, науки и молодежной политики Волгоградской области </w:t>
      </w:r>
      <w:r w:rsidRPr="002A3442">
        <w:rPr>
          <w:sz w:val="28"/>
          <w:lang w:val="ru-RU"/>
        </w:rPr>
        <w:br/>
      </w:r>
      <w:r w:rsidRPr="002A3442">
        <w:rPr>
          <w:rFonts w:ascii="Times New Roman" w:hAnsi="Times New Roman"/>
          <w:b/>
          <w:color w:val="000000"/>
          <w:sz w:val="28"/>
          <w:lang w:val="ru-RU"/>
        </w:rPr>
        <w:t xml:space="preserve"> Комитет по образованию </w:t>
      </w:r>
      <w:r>
        <w:rPr>
          <w:rFonts w:ascii="Times New Roman" w:hAnsi="Times New Roman"/>
          <w:b/>
          <w:color w:val="000000"/>
          <w:sz w:val="28"/>
        </w:rPr>
        <w:t xml:space="preserve">Среднеахтубинского муниципального </w:t>
      </w:r>
      <w:r>
        <w:rPr>
          <w:sz w:val="28"/>
        </w:rPr>
        <w:br/>
      </w:r>
      <w:r>
        <w:rPr>
          <w:rFonts w:ascii="Times New Roman" w:hAnsi="Times New Roman"/>
          <w:b/>
          <w:color w:val="000000"/>
          <w:sz w:val="28"/>
        </w:rPr>
        <w:t xml:space="preserve"> района</w:t>
      </w:r>
      <w:r>
        <w:rPr>
          <w:sz w:val="28"/>
        </w:rPr>
        <w:br/>
      </w:r>
      <w:bookmarkStart w:id="1" w:name="ac61422a-29c7-4a5a-957e-10d44a9a8bf8"/>
      <w:r>
        <w:rPr>
          <w:rFonts w:ascii="Times New Roman" w:hAnsi="Times New Roman"/>
          <w:b/>
          <w:color w:val="000000"/>
          <w:sz w:val="28"/>
        </w:rPr>
        <w:t xml:space="preserve"> МОУ СОШ х. Бурковский </w:t>
      </w:r>
      <w:bookmarkEnd w:id="1"/>
    </w:p>
    <w:p w:rsidR="0055645D" w:rsidRDefault="0055645D" w:rsidP="002A3442">
      <w:pPr>
        <w:spacing w:after="0"/>
      </w:pPr>
    </w:p>
    <w:p w:rsidR="0055645D" w:rsidRDefault="0055645D">
      <w:pPr>
        <w:spacing w:after="0"/>
        <w:ind w:left="120"/>
      </w:pPr>
    </w:p>
    <w:tbl>
      <w:tblPr>
        <w:tblpPr w:leftFromText="180" w:rightFromText="180" w:vertAnchor="text" w:horzAnchor="margin" w:tblpY="84"/>
        <w:tblW w:w="0" w:type="auto"/>
        <w:tblLook w:val="04A0"/>
      </w:tblPr>
      <w:tblGrid>
        <w:gridCol w:w="3114"/>
        <w:gridCol w:w="3115"/>
        <w:gridCol w:w="3115"/>
      </w:tblGrid>
      <w:tr w:rsidR="002A3442" w:rsidRPr="002A3442" w:rsidTr="002A3442">
        <w:tc>
          <w:tcPr>
            <w:tcW w:w="3114" w:type="dxa"/>
          </w:tcPr>
          <w:p w:rsidR="002A3442" w:rsidRPr="0040209D" w:rsidRDefault="002A3442" w:rsidP="002A344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2A3442" w:rsidRPr="008944ED" w:rsidRDefault="002A3442" w:rsidP="002A344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заседании МО естественно-обществоведческого цикла</w:t>
            </w:r>
          </w:p>
          <w:p w:rsidR="002A3442" w:rsidRDefault="002A3442" w:rsidP="002A344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2A3442" w:rsidRPr="008944ED" w:rsidRDefault="002A3442" w:rsidP="002A344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Мартыненко Г.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End"/>
          </w:p>
          <w:p w:rsidR="002A3442" w:rsidRDefault="002A3442" w:rsidP="002A344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  </w:t>
            </w:r>
          </w:p>
          <w:p w:rsidR="002A3442" w:rsidRDefault="002A3442" w:rsidP="002A344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От «      » августа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2A3442" w:rsidRPr="0040209D" w:rsidRDefault="002A3442" w:rsidP="002A344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2A3442" w:rsidRPr="0040209D" w:rsidRDefault="002A3442" w:rsidP="002A344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2A3442" w:rsidRPr="008944ED" w:rsidRDefault="002A3442" w:rsidP="002A344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Методист МОУ СОШ х. Бурковский</w:t>
            </w:r>
          </w:p>
          <w:p w:rsidR="002A3442" w:rsidRDefault="002A3442" w:rsidP="002A344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2A3442" w:rsidRPr="008944ED" w:rsidRDefault="002A3442" w:rsidP="002A344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Попкова О.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</w:p>
          <w:p w:rsidR="002A3442" w:rsidRDefault="002A3442" w:rsidP="002A344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</w:t>
            </w:r>
          </w:p>
          <w:p w:rsidR="002A3442" w:rsidRDefault="002A3442" w:rsidP="002A344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от «       » августа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2A3442" w:rsidRPr="0040209D" w:rsidRDefault="002A3442" w:rsidP="002A344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2A3442" w:rsidRDefault="002A3442" w:rsidP="002A344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2A3442" w:rsidRPr="008944ED" w:rsidRDefault="002A3442" w:rsidP="002A344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МОУ СОШ х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.Б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урковский</w:t>
            </w:r>
          </w:p>
          <w:p w:rsidR="002A3442" w:rsidRDefault="002A3442" w:rsidP="002A344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2A3442" w:rsidRPr="008944ED" w:rsidRDefault="002A3442" w:rsidP="002A344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Кутнюк В.В</w:t>
            </w:r>
          </w:p>
          <w:p w:rsidR="002A3442" w:rsidRDefault="002A3442" w:rsidP="002A344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</w:p>
          <w:p w:rsidR="002A3442" w:rsidRDefault="002A3442" w:rsidP="002A344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        » августа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2A3442" w:rsidRPr="0040209D" w:rsidRDefault="002A3442" w:rsidP="002A344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5645D" w:rsidRPr="002A3442" w:rsidRDefault="0055645D">
      <w:pPr>
        <w:spacing w:after="0"/>
        <w:ind w:left="120"/>
        <w:rPr>
          <w:lang w:val="ru-RU"/>
        </w:rPr>
      </w:pPr>
    </w:p>
    <w:p w:rsidR="0055645D" w:rsidRPr="002A3442" w:rsidRDefault="0055645D">
      <w:pPr>
        <w:spacing w:after="0"/>
        <w:ind w:left="120"/>
        <w:rPr>
          <w:lang w:val="ru-RU"/>
        </w:rPr>
      </w:pPr>
    </w:p>
    <w:p w:rsidR="0055645D" w:rsidRPr="002A3442" w:rsidRDefault="0055645D">
      <w:pPr>
        <w:spacing w:after="0"/>
        <w:ind w:left="120"/>
        <w:rPr>
          <w:lang w:val="ru-RU"/>
        </w:rPr>
      </w:pPr>
    </w:p>
    <w:p w:rsidR="0055645D" w:rsidRPr="002A3442" w:rsidRDefault="0055645D">
      <w:pPr>
        <w:spacing w:after="0"/>
        <w:ind w:left="120"/>
        <w:rPr>
          <w:lang w:val="ru-RU"/>
        </w:rPr>
      </w:pPr>
    </w:p>
    <w:p w:rsidR="0055645D" w:rsidRPr="002A3442" w:rsidRDefault="0055645D">
      <w:pPr>
        <w:spacing w:after="0"/>
        <w:ind w:left="120"/>
        <w:rPr>
          <w:lang w:val="ru-RU"/>
        </w:rPr>
      </w:pPr>
    </w:p>
    <w:p w:rsidR="0055645D" w:rsidRPr="002A3442" w:rsidRDefault="0055645D">
      <w:pPr>
        <w:spacing w:after="0"/>
        <w:ind w:left="120"/>
        <w:rPr>
          <w:lang w:val="ru-RU"/>
        </w:rPr>
      </w:pPr>
    </w:p>
    <w:p w:rsidR="0055645D" w:rsidRPr="002A3442" w:rsidRDefault="0055645D">
      <w:pPr>
        <w:spacing w:after="0"/>
        <w:ind w:left="120"/>
        <w:rPr>
          <w:lang w:val="ru-RU"/>
        </w:rPr>
      </w:pPr>
    </w:p>
    <w:p w:rsidR="0055645D" w:rsidRPr="002A3442" w:rsidRDefault="002A3442">
      <w:pPr>
        <w:spacing w:after="0" w:line="408" w:lineRule="auto"/>
        <w:ind w:left="120"/>
        <w:jc w:val="center"/>
        <w:rPr>
          <w:lang w:val="ru-RU"/>
        </w:rPr>
      </w:pPr>
      <w:r w:rsidRPr="002A344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5645D" w:rsidRPr="002A3442" w:rsidRDefault="002A3442">
      <w:pPr>
        <w:spacing w:after="0" w:line="408" w:lineRule="auto"/>
        <w:ind w:left="120"/>
        <w:jc w:val="center"/>
        <w:rPr>
          <w:lang w:val="ru-RU"/>
        </w:rPr>
      </w:pPr>
      <w:r w:rsidRPr="002A3442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A3442">
        <w:rPr>
          <w:rFonts w:ascii="Times New Roman" w:hAnsi="Times New Roman"/>
          <w:color w:val="000000"/>
          <w:sz w:val="28"/>
          <w:lang w:val="ru-RU"/>
        </w:rPr>
        <w:t xml:space="preserve"> 7111981)</w:t>
      </w:r>
    </w:p>
    <w:p w:rsidR="0055645D" w:rsidRPr="002A3442" w:rsidRDefault="0055645D">
      <w:pPr>
        <w:spacing w:after="0"/>
        <w:ind w:left="120"/>
        <w:jc w:val="center"/>
        <w:rPr>
          <w:lang w:val="ru-RU"/>
        </w:rPr>
      </w:pPr>
    </w:p>
    <w:p w:rsidR="0055645D" w:rsidRPr="002A3442" w:rsidRDefault="002A3442">
      <w:pPr>
        <w:spacing w:after="0" w:line="408" w:lineRule="auto"/>
        <w:ind w:left="120"/>
        <w:jc w:val="center"/>
        <w:rPr>
          <w:lang w:val="ru-RU"/>
        </w:rPr>
      </w:pPr>
      <w:r w:rsidRPr="002A3442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«Физическая культура» </w:t>
      </w:r>
    </w:p>
    <w:p w:rsidR="0055645D" w:rsidRPr="002A3442" w:rsidRDefault="002A3442">
      <w:pPr>
        <w:spacing w:after="0" w:line="408" w:lineRule="auto"/>
        <w:ind w:left="120"/>
        <w:jc w:val="center"/>
        <w:rPr>
          <w:lang w:val="ru-RU"/>
        </w:rPr>
      </w:pPr>
      <w:r w:rsidRPr="002A3442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55645D" w:rsidRPr="002A3442" w:rsidRDefault="0055645D">
      <w:pPr>
        <w:spacing w:after="0"/>
        <w:ind w:left="120"/>
        <w:jc w:val="center"/>
        <w:rPr>
          <w:lang w:val="ru-RU"/>
        </w:rPr>
      </w:pPr>
    </w:p>
    <w:p w:rsidR="0055645D" w:rsidRPr="002A3442" w:rsidRDefault="0055645D">
      <w:pPr>
        <w:spacing w:after="0"/>
        <w:ind w:left="120"/>
        <w:jc w:val="center"/>
        <w:rPr>
          <w:lang w:val="ru-RU"/>
        </w:rPr>
      </w:pPr>
    </w:p>
    <w:p w:rsidR="0055645D" w:rsidRPr="002A3442" w:rsidRDefault="0055645D">
      <w:pPr>
        <w:spacing w:after="0"/>
        <w:ind w:left="120"/>
        <w:jc w:val="center"/>
        <w:rPr>
          <w:lang w:val="ru-RU"/>
        </w:rPr>
      </w:pPr>
    </w:p>
    <w:p w:rsidR="0055645D" w:rsidRPr="002A3442" w:rsidRDefault="0055645D">
      <w:pPr>
        <w:spacing w:after="0"/>
        <w:ind w:left="120"/>
        <w:jc w:val="center"/>
        <w:rPr>
          <w:lang w:val="ru-RU"/>
        </w:rPr>
      </w:pPr>
    </w:p>
    <w:p w:rsidR="0055645D" w:rsidRPr="002A3442" w:rsidRDefault="002A3442" w:rsidP="002A3442">
      <w:pPr>
        <w:spacing w:after="0"/>
        <w:jc w:val="center"/>
        <w:rPr>
          <w:lang w:val="ru-RU"/>
        </w:rPr>
      </w:pPr>
      <w:bookmarkStart w:id="2" w:name="a138e01f-71ee-4195-a132-95a500e7f996"/>
      <w:r w:rsidRPr="002A3442">
        <w:rPr>
          <w:rFonts w:ascii="Times New Roman" w:hAnsi="Times New Roman"/>
          <w:b/>
          <w:color w:val="000000"/>
          <w:sz w:val="28"/>
          <w:lang w:val="ru-RU"/>
        </w:rPr>
        <w:t xml:space="preserve">х. Бурковский </w:t>
      </w:r>
      <w:bookmarkStart w:id="3" w:name="a612539e-b3c8-455e-88a4-bebacddb4762"/>
      <w:bookmarkEnd w:id="2"/>
      <w:r w:rsidRPr="002A3442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3"/>
    </w:p>
    <w:p w:rsidR="0055645D" w:rsidRPr="002A3442" w:rsidRDefault="0055645D">
      <w:pPr>
        <w:spacing w:after="0"/>
        <w:ind w:left="120"/>
        <w:rPr>
          <w:lang w:val="ru-RU"/>
        </w:rPr>
      </w:pPr>
    </w:p>
    <w:p w:rsidR="0055645D" w:rsidRPr="002A3442" w:rsidRDefault="002A3442">
      <w:pPr>
        <w:spacing w:after="0" w:line="264" w:lineRule="auto"/>
        <w:ind w:left="120"/>
        <w:jc w:val="both"/>
        <w:rPr>
          <w:lang w:val="ru-RU"/>
        </w:rPr>
      </w:pPr>
      <w:bookmarkStart w:id="4" w:name="block-54976225"/>
      <w:bookmarkEnd w:id="0"/>
      <w:r w:rsidRPr="002A3442">
        <w:rPr>
          <w:rFonts w:ascii="Times New Roman" w:hAnsi="Times New Roman"/>
          <w:b/>
          <w:color w:val="333333"/>
          <w:sz w:val="28"/>
          <w:lang w:val="ru-RU"/>
        </w:rPr>
        <w:t>ПОЯСНИТЕЛЬНАЯ ЗАПИСКА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При создании программы по физической культуре учитывались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 программе по физической культуре нашли свое отражение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обучающихся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прикладно-ориентированной направленности.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 xml:space="preserve"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</w:t>
      </w: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>физическим упражнениям разной функциональной направленности.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 xml:space="preserve"> Существенным достижением такой ориентации является постепенное вовлечение обучающихся в здоровый образ жизни за счет овладения ими знаниями и умениямипо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личностно-деятельностного подхода, ориентирующие педагогический процесс на развитие целостной личности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обучающихся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обучающихся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.К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>ак и любая деятельность, она включает в себя информационный, операциональный и мотивационно-процессуальный компоненты, которые находят свое отражение в соответствующих дидактических линиях учебного предмета.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В целях усиления мотивационной составляющей учебного предмета и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подготовки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 xml:space="preserve">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«Прикладно-ориентированная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Содержание модуля «Прикладно-ориентированная физическая культура» обеспечивается программами по видам спорта, которые могут </w:t>
      </w: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>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Образовательные организации могут разрабатывать свое содержание для модуля «Прикладно-ориентированная физическая культура» и включать в него популярные национальные виды спорта, подвижные игры и развлечения, основывающиесяна этнокультурных, исторических и современных традициях региона и школы.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Содержание программы по физической культуре изложено по годам обучения и раскрывает основные ее содержательные линии, обязательные для изученияв каждом классе: «Знания о физической культуре», «Способы самостоятельной деятельности» и «Физическое совершенствование».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Планируемые результаты включают в себя личностные, метапредметные и предметные результаты.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Результативность освоения учебного предмета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обучающимися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 xml:space="preserve"> достигается посредством современных научно-обоснованных инновационных средств, методов и форм обучения, информационно-коммуникативных технологий и передового педагогического опыта.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Общее число часов, рекомендованных для изучения физической культуры – 405 часов: в 1 классе – 99 часов (3 часа в неделю), во 2 классе – 102 часа (3 часа в неделю), в 3 классе – 102 часа (3 часа в неделю), в 4 классе – 102 часа (3 часа в неделю).</w:t>
      </w:r>
      <w:r w:rsidRPr="002A3442">
        <w:rPr>
          <w:sz w:val="28"/>
          <w:lang w:val="ru-RU"/>
        </w:rPr>
        <w:br/>
      </w:r>
      <w:r w:rsidRPr="002A3442">
        <w:rPr>
          <w:sz w:val="28"/>
          <w:lang w:val="ru-RU"/>
        </w:rPr>
        <w:br/>
      </w:r>
      <w:r w:rsidRPr="002A3442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 xml:space="preserve">Общее число часов, рекомендованных для изучения физической культуры по варианту </w:t>
      </w:r>
      <w:r>
        <w:rPr>
          <w:rFonts w:ascii="Times New Roman" w:hAnsi="Times New Roman"/>
          <w:color w:val="333333"/>
          <w:sz w:val="28"/>
        </w:rPr>
        <w:t>N</w:t>
      </w:r>
      <w:r w:rsidRPr="002A3442">
        <w:rPr>
          <w:rFonts w:ascii="Times New Roman" w:hAnsi="Times New Roman"/>
          <w:color w:val="333333"/>
          <w:sz w:val="28"/>
          <w:lang w:val="ru-RU"/>
        </w:rPr>
        <w:t xml:space="preserve"> 1 федерального учебного плана, – 303 часа: в 1 классе – 99 часов (3 часа в неделю), во 2 классе – 68 часов (2 часа в неделю), в 3 классе – 68 часов (2 часа в неделю), в 4 классе – 68 часов (2 часа в неделю).</w:t>
      </w:r>
      <w:proofErr w:type="gramEnd"/>
      <w:r w:rsidRPr="002A3442">
        <w:rPr>
          <w:sz w:val="28"/>
          <w:lang w:val="ru-RU"/>
        </w:rPr>
        <w:br/>
      </w:r>
      <w:r w:rsidRPr="002A3442">
        <w:rPr>
          <w:sz w:val="28"/>
          <w:lang w:val="ru-RU"/>
        </w:rPr>
        <w:br/>
      </w:r>
      <w:bookmarkStart w:id="5" w:name="88d89d52-714a-4516-a454-ca49f1b4b657"/>
      <w:r w:rsidRPr="002A3442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 xml:space="preserve">Общее число часов, рекомендованных для изучения физической культуры по вариантам </w:t>
      </w:r>
      <w:r>
        <w:rPr>
          <w:rFonts w:ascii="Times New Roman" w:hAnsi="Times New Roman"/>
          <w:color w:val="333333"/>
          <w:sz w:val="28"/>
        </w:rPr>
        <w:t>NN</w:t>
      </w:r>
      <w:r w:rsidRPr="002A3442">
        <w:rPr>
          <w:rFonts w:ascii="Times New Roman" w:hAnsi="Times New Roman"/>
          <w:color w:val="333333"/>
          <w:sz w:val="28"/>
          <w:lang w:val="ru-RU"/>
        </w:rPr>
        <w:t xml:space="preserve"> 2, 3 – 5 федерального учебного плана, – 270 часов: в 1 классе – 66 часов (2 часа в неделю), во 2 классе – 68 часов (2 часа в неделю), в 3 классе – 68 часов (2 часа в неделю), в 4 классе – 68 часов (2 часа в неделю).</w:t>
      </w:r>
      <w:bookmarkEnd w:id="5"/>
      <w:proofErr w:type="gramEnd"/>
    </w:p>
    <w:p w:rsidR="0055645D" w:rsidRPr="002A3442" w:rsidRDefault="0055645D">
      <w:pPr>
        <w:rPr>
          <w:lang w:val="ru-RU"/>
        </w:rPr>
        <w:sectPr w:rsidR="0055645D" w:rsidRPr="002A3442">
          <w:pgSz w:w="11906" w:h="16383"/>
          <w:pgMar w:top="1134" w:right="850" w:bottom="1134" w:left="1701" w:header="720" w:footer="720" w:gutter="0"/>
          <w:cols w:space="720"/>
        </w:sectPr>
      </w:pPr>
    </w:p>
    <w:p w:rsidR="0055645D" w:rsidRPr="002A3442" w:rsidRDefault="002A3442">
      <w:pPr>
        <w:spacing w:after="0" w:line="264" w:lineRule="auto"/>
        <w:ind w:left="120"/>
        <w:jc w:val="both"/>
        <w:rPr>
          <w:lang w:val="ru-RU"/>
        </w:rPr>
      </w:pPr>
      <w:bookmarkStart w:id="6" w:name="block-54976223"/>
      <w:bookmarkEnd w:id="4"/>
      <w:r w:rsidRPr="002A344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55645D" w:rsidRPr="002A3442" w:rsidRDefault="0055645D">
      <w:pPr>
        <w:spacing w:after="0" w:line="264" w:lineRule="auto"/>
        <w:ind w:left="120"/>
        <w:jc w:val="both"/>
        <w:rPr>
          <w:lang w:val="ru-RU"/>
        </w:rPr>
      </w:pP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Знания о физической культуре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Способы самостоятельной деятельности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Режим дня и правила его составления и соблюдения.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Физическое совершенствование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Оздоровительная физическая культура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Гигиена человека и требования к проведению гигиенических процедур. Осанка и комплексы упражнений для правильного ее развития. Физические упражнения для физкультминуток и утренней зарядки.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Спортивно-оздоровительная физическая культура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Правила поведения на уроках физической культуры, подбора одежды для занятий в спортивном зале и на открытом воздухе.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Гимнастика с основами акробатики.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Исходные положения в физических упражнениях: стойки, упоры, седы, положения лежа.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Акробатические упражнения: подъем туловища из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положения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 xml:space="preserve"> лежа на спине и животе, подъем ног из положения лежа на животе, сгибание рук в положении упор лежа, прыжки в группировке, толчком двумя ногами, прыжки в упоре на руки, толчком двумя ногами.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Лыжная подготовка.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Легкая атлетика.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Равномерная ходьба и равномерный бег. Прыжки в длину и высоту с места толчком двумя ногами, в высоту с прямого разбега.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Подвижные и спортивные игры.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>Считалки для самостоятельной организации подвижных игр.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Прикладно-ориентированная физическая культура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Развитие основных физических каче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ств ср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>едствами спортивных и подвижных игр. Подготовка к выполнению нормативных требований комплекса ГТО.</w:t>
      </w:r>
      <w:bookmarkStart w:id="7" w:name="_Toc103687210"/>
      <w:bookmarkEnd w:id="7"/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2 КЛАСС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Знания о физической культуре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Способы самостоятельной деятельности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Физическое совершенствование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Оздоровительная физическая культура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Закаливание организма обтиранием. Составление комплекса утренней зарядки и физкультминутки для занятий в домашних условиях.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Спортивно-оздоровительная физическая культура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Гимнастика с основами акробатики.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Упражнения разминки перед выполнением гимнастических упражнений. Прыжки со скакалкой на двух ногах и поочередно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Лыжная подготовка.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Правила поведения на занятиях лыжной подготовкой. Упражнения на лыжах: передвижение двухшажным попеременным ходом, спуск с небольшого склона в основной стойке, торможение лыжными палками на учебной трассе и падением на бок во время спуска.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Легкая атлетика.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Правила поведения на занятиях легкой атлетикой. Броски малого мяча в неподвижную мишень разными способами из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положения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 xml:space="preserve"> стоя, сидя и лежа. Разнообразные сложно-координированные прыжки толчком одной ногой и двумя ногами с места, в движении в разных направлениях, с разной </w:t>
      </w: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>амплитудой и траекторией полета.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обеганием предметов, с преодолением небольших препятствий.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Подвижные игры.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Подвижные игры с техническими приемами спортивных игр (баскетбол, футбол).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Прикладно-ориентированная физическая культура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Подготовка к соревнованиям по комплексу ГТО. Развитие основных физических каче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ств ср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>едствами подвижных и спортивных игр.</w:t>
      </w:r>
      <w:bookmarkStart w:id="8" w:name="_Toc103687211"/>
      <w:bookmarkEnd w:id="8"/>
    </w:p>
    <w:p w:rsidR="0055645D" w:rsidRPr="002A3442" w:rsidRDefault="0055645D">
      <w:pPr>
        <w:spacing w:after="0"/>
        <w:ind w:left="120"/>
        <w:jc w:val="both"/>
        <w:rPr>
          <w:lang w:val="ru-RU"/>
        </w:rPr>
      </w:pP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Знания о физической культуре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Из истории развития физической культуры у древних народов, населявших территорию </w:t>
      </w:r>
      <w:r>
        <w:rPr>
          <w:rFonts w:ascii="Times New Roman" w:hAnsi="Times New Roman"/>
          <w:color w:val="333333"/>
          <w:sz w:val="28"/>
        </w:rPr>
        <w:t xml:space="preserve">России. </w:t>
      </w:r>
      <w:r w:rsidRPr="002A3442">
        <w:rPr>
          <w:rFonts w:ascii="Times New Roman" w:hAnsi="Times New Roman"/>
          <w:color w:val="333333"/>
          <w:sz w:val="28"/>
          <w:lang w:val="ru-RU"/>
        </w:rPr>
        <w:t>История появления современного спорта.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Способы самостоятельной деятельности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Физическое совершенствование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Оздоровительная физическая культура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Спортивно-оздоровительная физическая культура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Гимнастика с основами акробатики.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Строевые упражнения в движении противоходом, перестроении из колонны по одному в колонну по три, стоя на месте и в движении. Упражнения в лазании по канату в три приема. Упражнения на гимнастической скамейке в передвижении стилизованными способами ходьбы: вперед, назад, с высоким подниманием колен и изменением положения рук, приставным шагом правым и левым боком. Передвижения по </w:t>
      </w: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>наклонной гимнастической скамейке: равномерной ходьбой с поворотом в разные стороны и движением руками, приставным шагом правым и левым боком.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Упражнения в передвижении по гимнастической стенке: ходьба приставным шагом правым и левым боком по нижней жерди, лазанье разноименным способом. Прыжки через скакалку с изменяющейся скоростью вращения на двух ногах и поочередно на правой и левой ноге, прыжки через скакалку назад с равномерной скоростью.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Легкая атлетика.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Лыжная подготовка.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Передвижение одновременным двухшажным ходом. Упражнения в поворотах на лыжах переступанием стоя на месте и в движении. Торможение плугом.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Плавательная подготовка.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Подвижные и спортивные игры.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Подвижные игры на точность движений с приемами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прием и передача мяча снизу двумя руками на месте и в движении. Футбол: ведение футбольного мяча, удар по неподвижному футбольному мячу.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Прикладно-ориентированная физическая культура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Развитие основных физических каче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ств ср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>едствами базовых видов спорта. Подготовка к выполнению нормативных требований комплекса ГТО.</w:t>
      </w:r>
      <w:bookmarkStart w:id="9" w:name="_Toc103687212"/>
      <w:bookmarkEnd w:id="9"/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Знания о физической культуре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>Из истории развития физической культуры в России. Развитие национальных видов спорта в России.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Способы самостоятельной деятельности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Физическое совершенствование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Оздоровительная физическая культура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Оценка состояния осанки, упражнения для профилактики ее нарушения (на расслабление мышц спины и профилактику сутулости). Упражнения для снижения массы тела за счет упражнений с высокой активностью работы больших мышечных групп. Закаливающие процедуры: купание в естественных водоемах, солнечные и воздушные процедуры.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Спортивно-оздоровительная физическая культура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Гимнастика с основами акробатики.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напрыгивания. Упражнения на низкой гимнастической перекладине: висы и упоры, подъем переворотом. Упражнения в танце «Летка-енка».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Легкая атлетика. 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дальность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 xml:space="preserve"> стоя на месте.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Лыжная подготовка.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Предупреждение травматизма во время занятий лыжной подготовкой. Упражнения в передвижении на лыжах одновременным одношажным ходом.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Плавательная подготовка.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>Подвижные и спортивные игры.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прием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i/>
          <w:color w:val="333333"/>
          <w:sz w:val="28"/>
          <w:lang w:val="ru-RU"/>
        </w:rPr>
        <w:t>Прикладно-ориентированная физическая культура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55645D" w:rsidRPr="002A3442" w:rsidRDefault="0055645D">
      <w:pPr>
        <w:rPr>
          <w:lang w:val="ru-RU"/>
        </w:rPr>
        <w:sectPr w:rsidR="0055645D" w:rsidRPr="002A3442">
          <w:pgSz w:w="11906" w:h="16383"/>
          <w:pgMar w:top="1134" w:right="850" w:bottom="1134" w:left="1701" w:header="720" w:footer="720" w:gutter="0"/>
          <w:cols w:space="720"/>
        </w:sectPr>
      </w:pPr>
    </w:p>
    <w:p w:rsidR="0055645D" w:rsidRPr="002A3442" w:rsidRDefault="002A3442">
      <w:pPr>
        <w:spacing w:after="0" w:line="264" w:lineRule="auto"/>
        <w:ind w:left="120"/>
        <w:jc w:val="both"/>
        <w:rPr>
          <w:lang w:val="ru-RU"/>
        </w:rPr>
      </w:pPr>
      <w:bookmarkStart w:id="10" w:name="_Toc137548640"/>
      <w:bookmarkStart w:id="11" w:name="block-54976224"/>
      <w:bookmarkEnd w:id="6"/>
      <w:bookmarkEnd w:id="10"/>
      <w:r w:rsidRPr="002A344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55645D" w:rsidRPr="002A3442" w:rsidRDefault="0055645D">
      <w:pPr>
        <w:spacing w:after="0"/>
        <w:ind w:left="120"/>
        <w:rPr>
          <w:lang w:val="ru-RU"/>
        </w:rPr>
      </w:pPr>
      <w:bookmarkStart w:id="12" w:name="_Toc137548641"/>
      <w:bookmarkEnd w:id="12"/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В результате изучения физической культуры на уровне начального общего образования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у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становление ценностного отношения к истории и развитию физической культуры народов России, осознание ее связи с трудовой деятельностью и укреплением здоровья человека;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уважительное отношение к содержанию национальных подвижных игр, этнокультурным формам и видам соревновательной деятельности;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стремление к формированию культуры здоровья, соблюдению правил здорового образа жизни;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  <w:bookmarkStart w:id="13" w:name="_Toc103687215"/>
      <w:bookmarkEnd w:id="13"/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МЕТАПРЕДМЕТНЫЕ РЕЗУЛЬТАТЫ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>По окончании 1 класса у обучающегося будут сформированы следующие универсальные учебные действия: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Познавательные универсальные учебные действия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Базовые логические и исследовательские действия: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находить общие и отличительные признаки в передвижениях человека и животных;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устанавливать связь между бытовыми движениями древних людей и физическими упражнениями из современных видов спорта;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сравнивать способы передвижения ходьбой и бегом, находить между ними общие и отличительные признаки;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выявлять признаки правильной и неправильной осанки, приводить возможные причины ее нарушений.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Коммуникативные универсальные учебные действия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Общение: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воспроизводить названия разучиваемых физических упражнений и их исходные положения;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высказывать мнение о положительном влиянии занятий физической культурой, оценивать влияние гигиенических процедур на укрепление здоровья;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обсуждать правила проведения подвижных игр, обосновывать объективность определения победителей.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Регулятивные универсальные учебные действия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Самоорганизация и самоконтроль: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комплексы физкультминуток, утренней зарядки, упражнений по профилактике нарушения и коррекции осанки;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учебные задания по обучению новым физическим упражнениям и развитию физических качеств;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проявлять уважительное отношение к участникам совместной игровой и соревновательной деятельности.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2 КЛАСС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По окончании 2 класса у обучающегося будут сформированы следующие универсальные учебные действия: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Познавательные универсальные учебные действия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Базовые логические и исследовательские действия: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>характеризовать понятие «физические качества», называть физические качества и определять их отличительные признаки;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понимать связь между закаливающими процедурами и укреплением здоровья;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выявлять отличительные признаки упражнений на развитие разных физических качеств, приводить примеры и демонстрировать их выполнение;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Коммуникативные универсальные учебные действия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Общение: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объяснять назначение упражнений утренней зарядки, приводить соответствующие примеры ее положительного влияния на организм обучающихся (в пределах изученного);</w:t>
      </w:r>
      <w:proofErr w:type="gramEnd"/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исполнять роль капитана и судьи в подвижных играх, аргументированно высказывать суждения о своих действиях и принятых решениях;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Регулятивные универсальные учебные действия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Самоорганизация и самоконтроль: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соблюдать правила поведения на уроках физической культуры с учетом их учебного содержания, находить в них различия (легкоатлетические, гимнастические и игровые уроки, занятия лыжной и плавательной подготовкой);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учебные задания по освоению новых физических упражнений и развитию физических качеств в соответствии с указаниями и замечаниями учителя;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контролировать соответствие двигательных действий правилам подвижных игр, проявлять эмоциональную сдержанность при возникновении ошибок.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>По окончании 3 класса у обучающегося будут сформированы следующие универсальные учебные действия: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Познавательные универсальные учебные действия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Базовые логические и исследовательские действия: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объяснять понятие «дозировка нагрузки», правильно применять способы ее регулирования на занятиях физической культурой;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понимать влияние дыхательной и зрительной гимнастики на предупреждение развития утомления при выполнении физических и умственных нагрузок;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Коммуникативные универсальные учебные действия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Общение: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организовывать совместные подвижные игры, принимать в них активное участие с соблюдением правил и норм этического поведения;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правильно использовать строевые команды, названия упражнений и способов деятельности во время совместного выполнения учебных заданий;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активно участвовать в обсуждении учебных заданий, анализе выполнения физических упражнений и технических действий из осваиваемых видов спорта;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Регулятивные универсальные учебные действия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Самоорганизация и самоконтроль: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контролировать выполнение физических упражнений, корректировать их на основе сравнения с заданными образцами;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>оценивать сложность возникающих игровых задач, предлагать их совместное коллективное решение.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По окончании 4 класса у обучающегося будут сформированы следующие универсальные учебные действия: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Познавательные универсальные учебные действия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Базовые логические и исследовательские действия: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выявлять отставание в развитии физических качеств от возрастных стандартов, приводить примеры физических упражнений по их устранению;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Коммуникативные универсальные учебные действия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Общение: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взаимодействовать с учителем и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обучающимися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>, воспроизводить ранее изученный материал и отвечать на вопросы в процессе учебного диалога;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использовать специальные термины и понятия в общении с учителем и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обучающимися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>, применять термины при обучении новым физическим упражнениям, развитии физических качеств;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оказывать посильную первую помощь во время занятий физической культурой.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Регулятивные универсальные учебные действия</w:t>
      </w:r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Самоорганизация и самоконтроль: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указания учителя, проявлять активность и самостоятельность при выполнении учебных заданий;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самостоятельно проводить занятия на основе изученного материала и с учетом собственных интересов;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  <w:bookmarkStart w:id="14" w:name="_Toc103687216"/>
      <w:bookmarkEnd w:id="14"/>
    </w:p>
    <w:p w:rsidR="0055645D" w:rsidRPr="002A3442" w:rsidRDefault="002A3442">
      <w:pPr>
        <w:spacing w:after="0"/>
        <w:ind w:left="120"/>
        <w:jc w:val="both"/>
        <w:rPr>
          <w:lang w:val="ru-RU"/>
        </w:rPr>
      </w:pPr>
      <w:r w:rsidRPr="002A3442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К концу обучения в</w:t>
      </w:r>
      <w:r w:rsidRPr="002A3442">
        <w:rPr>
          <w:rFonts w:ascii="Times New Roman" w:hAnsi="Times New Roman"/>
          <w:b/>
          <w:i/>
          <w:color w:val="333333"/>
          <w:sz w:val="28"/>
          <w:lang w:val="ru-RU"/>
        </w:rPr>
        <w:t xml:space="preserve"> </w:t>
      </w:r>
      <w:r w:rsidRPr="002A3442">
        <w:rPr>
          <w:rFonts w:ascii="Times New Roman" w:hAnsi="Times New Roman"/>
          <w:b/>
          <w:color w:val="333333"/>
          <w:sz w:val="28"/>
          <w:lang w:val="ru-RU"/>
        </w:rPr>
        <w:t>1 классе</w:t>
      </w:r>
      <w:r w:rsidRPr="002A3442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обучающийся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приводить примеры основных дневных дел и их распределение в индивидуальном режиме дня;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упражнения утренней зарядки и физкультминуток;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анализировать причины нарушения осанки и демонстрировать упражнения по профилактике ее нарушения;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демонстрировать передвижения стилизованным гимнастическим шагом и бегом, прыжки на месте с поворотами в разные стороны и в длину толчком двумя ногами;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передвигаться на лыжах ступающим и скользящим шагом (без палок);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играть в подвижные игры с общеразвивающей направленностью.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К концу обучения во</w:t>
      </w:r>
      <w:r w:rsidRPr="002A3442">
        <w:rPr>
          <w:rFonts w:ascii="Times New Roman" w:hAnsi="Times New Roman"/>
          <w:b/>
          <w:color w:val="333333"/>
          <w:sz w:val="28"/>
          <w:lang w:val="ru-RU"/>
        </w:rPr>
        <w:t xml:space="preserve"> 2 классе</w:t>
      </w:r>
      <w:r w:rsidRPr="002A3442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обучающийся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демонстрировать примеры основных физических качеств и высказывать свое суждение об их связи с укреплением здоровья и физическим развитием;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измерять показатели длины и массы тела, физических качеств с помощью специальных тестовых упражнений, вести наблюдения за их изменениями;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демонстрировать танцевальный хороводный шаг в совместном передвижении;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прыжки по разметкам на разное расстояние и с разной амплитудой, в высоту с прямого разбега;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передвигаться на лыжах двухшажным переменным ходом, спускаться с пологого склона и тормозить падением;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организовывать и играть в подвижные игры на развитие основных физических качеств, с использованием технических приемов из спортивных игр;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упражнения на развитие физических качеств.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К концу обучения в</w:t>
      </w:r>
      <w:r w:rsidRPr="002A3442">
        <w:rPr>
          <w:rFonts w:ascii="Times New Roman" w:hAnsi="Times New Roman"/>
          <w:b/>
          <w:i/>
          <w:color w:val="333333"/>
          <w:sz w:val="28"/>
          <w:lang w:val="ru-RU"/>
        </w:rPr>
        <w:t xml:space="preserve"> </w:t>
      </w:r>
      <w:r w:rsidRPr="002A3442">
        <w:rPr>
          <w:rFonts w:ascii="Times New Roman" w:hAnsi="Times New Roman"/>
          <w:b/>
          <w:color w:val="333333"/>
          <w:sz w:val="28"/>
          <w:lang w:val="ru-RU"/>
        </w:rPr>
        <w:t>3 классе</w:t>
      </w:r>
      <w:r w:rsidRPr="002A3442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обучающийся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>соблюдать правила во время выполнения гимнастических и акробатических упражнений, легкоатлетической, лыжной, игровой и плавательной подготовки;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измерять частоту пульса и определять физическую нагрузку по ее значениям с помощью таблицы стандартных нагрузок;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движение противоходом в колонне по одному, перестраиваться из колонны по одному в колонну по три на месте и в движении;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вперед;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передвигаться по нижней жерди гимнастической стенки приставным шагом в правую и левую сторону, лазать разноименным способом;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демонстрировать прыжки через скакалку на двух ногах и попеременно на правой и левой ноге;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демонстрировать упражнения ритмической гимнастики, движения танцев галоп и полька;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положения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 xml:space="preserve"> сидя и стоя;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передвигаться на лыжах одновременным двухшажным ходом, спускаться с пологого склона в стойке лыжника и тормозить плугом;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технические действия спортивных игр: баскетбол (ведение баскетбольного мяча на месте и движении), волейбол (прием мяча снизу и нижняя передача в парах), футбол (ведение футбольного мяча змейкой);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упражнения на развитие физических качеств, демонстрировать приросты в их показателях.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К концу обучения в </w:t>
      </w:r>
      <w:r w:rsidRPr="002A3442">
        <w:rPr>
          <w:rFonts w:ascii="Times New Roman" w:hAnsi="Times New Roman"/>
          <w:b/>
          <w:color w:val="333333"/>
          <w:sz w:val="28"/>
          <w:lang w:val="ru-RU"/>
        </w:rPr>
        <w:t>4 классе</w:t>
      </w:r>
      <w:r w:rsidRPr="002A3442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обучающийся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объяснять назначение комплекса ГТО и выявлять его связь с подготовкой к труду и защите Родины;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lastRenderedPageBreak/>
        <w:t xml:space="preserve">осознавать положительное влияние занятий физической подготовкой на укрепление здоровья, развитие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сердечно-сосудистой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 xml:space="preserve"> и дыхательной систем;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приводить примеры регулирования физической нагрузки по пульсу при развитии физических качеств: силы, быстроты, выносливости и гибкости;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легкой атлетикой, лыжной и плавательной подготовкой;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проявлять готовность оказать первую помощь в случае необходимости;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демонстрировать акробатические комбинации из 5–7 хорошо освоенных упражнений (с помощью учителя);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демонстрировать опорный прыжок через гимнастического козла с разбега способом напрыгивания;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демонстрировать движения танца «Летка-енка» в групповом исполнении под музыкальное сопровождение;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прыжок в высоту с разбега перешагиванием;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метание малого (теннисного) мяча на дальность;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 xml:space="preserve">демонстрировать проплывание учебной дистанции кролем на груди или кролем на спине (по выбору </w:t>
      </w:r>
      <w:proofErr w:type="gramStart"/>
      <w:r w:rsidRPr="002A3442">
        <w:rPr>
          <w:rFonts w:ascii="Times New Roman" w:hAnsi="Times New Roman"/>
          <w:color w:val="333333"/>
          <w:sz w:val="28"/>
          <w:lang w:val="ru-RU"/>
        </w:rPr>
        <w:t>обучающегося</w:t>
      </w:r>
      <w:proofErr w:type="gramEnd"/>
      <w:r w:rsidRPr="002A3442">
        <w:rPr>
          <w:rFonts w:ascii="Times New Roman" w:hAnsi="Times New Roman"/>
          <w:color w:val="333333"/>
          <w:sz w:val="28"/>
          <w:lang w:val="ru-RU"/>
        </w:rPr>
        <w:t>);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55645D" w:rsidRPr="002A3442" w:rsidRDefault="002A3442">
      <w:pPr>
        <w:spacing w:after="0"/>
        <w:ind w:firstLine="600"/>
        <w:jc w:val="both"/>
        <w:rPr>
          <w:lang w:val="ru-RU"/>
        </w:rPr>
      </w:pPr>
      <w:r w:rsidRPr="002A3442">
        <w:rPr>
          <w:rFonts w:ascii="Times New Roman" w:hAnsi="Times New Roman"/>
          <w:color w:val="333333"/>
          <w:sz w:val="28"/>
          <w:lang w:val="ru-RU"/>
        </w:rPr>
        <w:t>выполнять упражнения на развитие физических качеств, демонстрировать приросты в их показателях.</w:t>
      </w:r>
    </w:p>
    <w:p w:rsidR="0055645D" w:rsidRPr="002A3442" w:rsidRDefault="0055645D">
      <w:pPr>
        <w:spacing w:after="0" w:line="264" w:lineRule="auto"/>
        <w:ind w:left="120"/>
        <w:jc w:val="both"/>
        <w:rPr>
          <w:lang w:val="ru-RU"/>
        </w:rPr>
      </w:pPr>
    </w:p>
    <w:p w:rsidR="0055645D" w:rsidRPr="002A3442" w:rsidRDefault="0055645D">
      <w:pPr>
        <w:rPr>
          <w:lang w:val="ru-RU"/>
        </w:rPr>
        <w:sectPr w:rsidR="0055645D" w:rsidRPr="002A3442">
          <w:pgSz w:w="11906" w:h="16383"/>
          <w:pgMar w:top="1134" w:right="850" w:bottom="1134" w:left="1701" w:header="720" w:footer="720" w:gutter="0"/>
          <w:cols w:space="720"/>
        </w:sectPr>
      </w:pPr>
    </w:p>
    <w:p w:rsidR="0055645D" w:rsidRDefault="002A3442">
      <w:pPr>
        <w:spacing w:after="0"/>
        <w:ind w:left="120"/>
      </w:pPr>
      <w:bookmarkStart w:id="15" w:name="block-54976219"/>
      <w:bookmarkEnd w:id="11"/>
      <w:r w:rsidRPr="002A344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5645D" w:rsidRDefault="002A34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55645D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5645D" w:rsidRDefault="0055645D">
            <w:pPr>
              <w:spacing w:after="0"/>
              <w:ind w:left="135"/>
            </w:pP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</w:tr>
      <w:tr w:rsidR="0055645D" w:rsidRPr="002A34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Гигиена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Осанка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Утренняя зарядка и физкультминутки в режиме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 w:rsidRPr="002A34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 w:rsidRPr="002A34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</w:tbl>
    <w:p w:rsidR="0055645D" w:rsidRDefault="0055645D">
      <w:pPr>
        <w:sectPr w:rsidR="0055645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645D" w:rsidRDefault="002A34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741"/>
      </w:tblGrid>
      <w:tr w:rsidR="0055645D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5645D" w:rsidRDefault="0055645D">
            <w:pPr>
              <w:spacing w:after="0"/>
              <w:ind w:left="135"/>
            </w:pP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</w:tr>
      <w:tr w:rsidR="0055645D" w:rsidRPr="002A34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по укреплению здоровья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Индивидуальные комплексы утренней зарядки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 w:rsidRPr="002A34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 w:rsidRPr="002A34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</w:tbl>
    <w:p w:rsidR="0055645D" w:rsidRDefault="0055645D">
      <w:pPr>
        <w:sectPr w:rsidR="0055645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645D" w:rsidRDefault="002A34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55645D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5645D" w:rsidRDefault="0055645D">
            <w:pPr>
              <w:spacing w:after="0"/>
              <w:ind w:left="135"/>
            </w:pP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</w:tr>
      <w:tr w:rsidR="0055645D" w:rsidRPr="002A34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нагрузка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 w:rsidRPr="002A34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 w:rsidRPr="002A34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</w:tbl>
    <w:p w:rsidR="0055645D" w:rsidRDefault="0055645D">
      <w:pPr>
        <w:sectPr w:rsidR="0055645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645D" w:rsidRDefault="002A34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55645D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5645D" w:rsidRDefault="0055645D">
            <w:pPr>
              <w:spacing w:after="0"/>
              <w:ind w:left="135"/>
            </w:pP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</w:tr>
      <w:tr w:rsidR="0055645D" w:rsidRPr="002A34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 w:rsidRPr="002A34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 w:rsidRPr="002A34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A3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</w:tbl>
    <w:p w:rsidR="0055645D" w:rsidRDefault="0055645D">
      <w:pPr>
        <w:sectPr w:rsidR="0055645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645D" w:rsidRDefault="0055645D">
      <w:pPr>
        <w:sectPr w:rsidR="0055645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645D" w:rsidRDefault="002A3442">
      <w:pPr>
        <w:spacing w:after="0"/>
        <w:ind w:left="120"/>
      </w:pPr>
      <w:bookmarkStart w:id="16" w:name="block-54976220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5645D" w:rsidRDefault="002A34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3"/>
        <w:gridCol w:w="4328"/>
        <w:gridCol w:w="1320"/>
        <w:gridCol w:w="1841"/>
        <w:gridCol w:w="1910"/>
        <w:gridCol w:w="1347"/>
        <w:gridCol w:w="2221"/>
      </w:tblGrid>
      <w:tr w:rsidR="0055645D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5645D" w:rsidRDefault="0055645D">
            <w:pPr>
              <w:spacing w:after="0"/>
              <w:ind w:left="135"/>
            </w:pP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физическая культура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физические упражнения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и правила его составления и соблюдения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Личная гигиена и гигиенические процедуры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Осанка человека. Упражнения для осанки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гимнастики и спортивной гимнастики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Исходные положения в физических упражнениях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гимнастическим упражнениям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способы передвижения ходьбой и бегом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построения и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месте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передвижения (гимнастический шаг, бег)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 мячом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со скакалкой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в прыжках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Подъем туловища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 и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Подъем ног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рук в положении упор лежа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Разучивание прыжков в группировке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Прыжки в упоре на руках, толчком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Чем отличается ходьба от 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изменением скорости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изменением скорости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Обучение равномерному бегу в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в чередовании с равномерной ходьбой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одновременного отталкивания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Приземление после спрыгивания с горки матов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прыжку в длину с места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техники выполнения прыжка в длину и в высоту с прямого разбега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приземления из прыжка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разбега и отталкивания в прыжке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Считалки для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Разучивание подвижной игры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ГТО – что это такое? История ГТО. </w:t>
            </w:r>
            <w:r>
              <w:rPr>
                <w:rFonts w:ascii="Times New Roman" w:hAnsi="Times New Roman"/>
                <w:color w:val="000000"/>
                <w:sz w:val="24"/>
              </w:rPr>
              <w:t>Спортивные нормативы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правила, ТБ на уроках, особенности проведения испытаний (тестов) ВФСК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6-ти минутный бег.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6-ти минутный бег.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</w:tbl>
    <w:p w:rsidR="0055645D" w:rsidRDefault="0055645D">
      <w:pPr>
        <w:sectPr w:rsidR="0055645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645D" w:rsidRDefault="002A34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9"/>
        <w:gridCol w:w="4417"/>
        <w:gridCol w:w="1275"/>
        <w:gridCol w:w="1841"/>
        <w:gridCol w:w="1910"/>
        <w:gridCol w:w="1347"/>
        <w:gridCol w:w="2221"/>
      </w:tblGrid>
      <w:tr w:rsidR="0055645D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5645D" w:rsidRDefault="0055645D">
            <w:pPr>
              <w:spacing w:after="0"/>
              <w:ind w:left="135"/>
            </w:pP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подвижных игр и соревнований у древних народов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Зарождение Олимпийских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Олимпийские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Физическое развитие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качества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Быстрота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Выносливость как физическое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Гибкость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Дневник наблюдений по физической культуре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Утренняя зарядка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утренней зарядки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гимнастики и акробатики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разминка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лыжной подготовкой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двухшажным попеременным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Спуск с горы в основной стойке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Спуск с горы в основной стойке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Спуски и подъёмы на лыжах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Спуски и подъёмы на лыжах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падением на бок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падением на бок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лёгкой атлетикой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Броски мяча в неподвижную мишень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Броски мяча в неподвижную мишень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равномерной ходьбой с наклонами туловища вперёд и стороны, разведением и сведением рук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Бег с поворотами и изменением направлений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Бег с поворотами и изменением направлений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спортивных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Гонка мячей и слалом с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Гонка мячей и слалом с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на развитие равновесия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на развитие равновесия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2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техники безопасности на уроках. Укрепление здоровья через ВФСК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Смешанное передвижение по пересеченной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выполнения норматива комплекса ГТО. Смешанное передвижение по пересеченной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25м.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25м.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</w:tbl>
    <w:p w:rsidR="0055645D" w:rsidRDefault="0055645D">
      <w:pPr>
        <w:sectPr w:rsidR="0055645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645D" w:rsidRDefault="002A34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30"/>
        <w:gridCol w:w="4415"/>
        <w:gridCol w:w="1276"/>
        <w:gridCol w:w="1841"/>
        <w:gridCol w:w="1910"/>
        <w:gridCol w:w="1347"/>
        <w:gridCol w:w="2221"/>
      </w:tblGrid>
      <w:tr w:rsidR="0055645D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5645D" w:rsidRDefault="0055645D">
            <w:pPr>
              <w:spacing w:after="0"/>
              <w:ind w:left="135"/>
            </w:pP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у древних народов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появления современного спорта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физических упражнений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занятиях физической культурой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Дозировка физических нагрузок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 под душем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двухшажным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одновременным двухшажным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бассейне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Разучивание специальных плавательных упражнений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кролем на груди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кролем на груди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брассом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брассом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дельфином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дельфином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Ведение баскетбольного мяча. Ловля и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передача мяча двумя руками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ТБ на уроках. Сохранение и укрепление здоровья через ВФСК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ГТО. Кросс на 2 км. Подводящие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выполнения норматива комплекса ГТО. Наклон вперед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ГТО. Метание теннисного мяча, и метание мяча весом 150г.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</w:tbl>
    <w:p w:rsidR="0055645D" w:rsidRDefault="0055645D">
      <w:pPr>
        <w:sectPr w:rsidR="0055645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645D" w:rsidRDefault="002A34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53"/>
        <w:gridCol w:w="4380"/>
        <w:gridCol w:w="1288"/>
        <w:gridCol w:w="1841"/>
        <w:gridCol w:w="1910"/>
        <w:gridCol w:w="1347"/>
        <w:gridCol w:w="2221"/>
      </w:tblGrid>
      <w:tr w:rsidR="0055645D">
        <w:trPr>
          <w:trHeight w:val="144"/>
          <w:tblCellSpacing w:w="20" w:type="nil"/>
        </w:trPr>
        <w:tc>
          <w:tcPr>
            <w:tcW w:w="4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5645D" w:rsidRDefault="0055645D">
            <w:pPr>
              <w:spacing w:after="0"/>
              <w:ind w:left="135"/>
            </w:pP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645D" w:rsidRDefault="0055645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645D" w:rsidRDefault="0055645D"/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физической культуры в России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национальных видов спорта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занятий физической подготовкой на работу систем организма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Оценка годовой динамики показателей физического развития и физической подготовленности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предупреждения травм на уроках физической культуры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Оказание первой помощи на занятиях физической культуры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Упражнения для профилактики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нарушения осанки и снижения массы тела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при выполнении гимнастических и акробатических упражнений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Опорной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прыжок через гимнастического козла с разбега способом напрыгивания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Опорной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прыжок через гимнастического козла с разбега способом напрыгивания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Висы и упоры на низкой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упражнения «Летка-енка»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упражнения «Летка-енка»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лёгкой атлетикой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лыжной подготовкой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в плавательном бассейне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плавательной доской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плавательной доской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скольжении на груди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скольжении на груди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кролем на спине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кролем на спине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травматизма на занятиях подвижными играми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«Запрещенное движение»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Разучивание подвижной игры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«Эстафета с ведением футбольного мяча»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ТБ на уроках. Здоровье и ЗОЖ. </w:t>
            </w:r>
            <w:r>
              <w:rPr>
                <w:rFonts w:ascii="Times New Roman" w:hAnsi="Times New Roman"/>
                <w:color w:val="000000"/>
                <w:sz w:val="24"/>
              </w:rPr>
              <w:t>ГТО в наше время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ГТО. Кросс на 2 км.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выполнения норматива комплекса ГТО. Наклон вперед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ГТО. Метание мяча весом 150г.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5645D" w:rsidRDefault="0055645D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564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Pr="002A3442" w:rsidRDefault="002A3442">
            <w:pPr>
              <w:spacing w:after="0"/>
              <w:ind w:left="135"/>
              <w:rPr>
                <w:lang w:val="ru-RU"/>
              </w:rPr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26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 w:rsidRPr="002A3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5645D" w:rsidRDefault="002A3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645D" w:rsidRDefault="0055645D"/>
        </w:tc>
      </w:tr>
    </w:tbl>
    <w:p w:rsidR="0055645D" w:rsidRDefault="0055645D">
      <w:pPr>
        <w:sectPr w:rsidR="0055645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645D" w:rsidRDefault="0055645D">
      <w:pPr>
        <w:sectPr w:rsidR="0055645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645D" w:rsidRDefault="002A3442">
      <w:pPr>
        <w:spacing w:after="0"/>
        <w:ind w:left="120"/>
      </w:pPr>
      <w:bookmarkStart w:id="17" w:name="block-54976221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5645D" w:rsidRDefault="002A344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5645D" w:rsidRDefault="0055645D">
      <w:pPr>
        <w:spacing w:after="0" w:line="480" w:lineRule="auto"/>
        <w:ind w:left="120"/>
      </w:pPr>
    </w:p>
    <w:p w:rsidR="0055645D" w:rsidRDefault="0055645D">
      <w:pPr>
        <w:spacing w:after="0" w:line="480" w:lineRule="auto"/>
        <w:ind w:left="120"/>
      </w:pPr>
    </w:p>
    <w:p w:rsidR="0055645D" w:rsidRDefault="0055645D">
      <w:pPr>
        <w:spacing w:after="0"/>
        <w:ind w:left="120"/>
      </w:pPr>
    </w:p>
    <w:p w:rsidR="0055645D" w:rsidRDefault="002A344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5645D" w:rsidRDefault="0055645D">
      <w:pPr>
        <w:spacing w:after="0" w:line="480" w:lineRule="auto"/>
        <w:ind w:left="120"/>
      </w:pPr>
    </w:p>
    <w:p w:rsidR="0055645D" w:rsidRDefault="0055645D">
      <w:pPr>
        <w:spacing w:after="0"/>
        <w:ind w:left="120"/>
      </w:pPr>
    </w:p>
    <w:p w:rsidR="0055645D" w:rsidRPr="002A3442" w:rsidRDefault="002A3442">
      <w:pPr>
        <w:spacing w:after="0" w:line="480" w:lineRule="auto"/>
        <w:ind w:left="120"/>
        <w:rPr>
          <w:lang w:val="ru-RU"/>
        </w:rPr>
      </w:pPr>
      <w:r w:rsidRPr="002A344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5645D" w:rsidRPr="002A3442" w:rsidRDefault="0055645D">
      <w:pPr>
        <w:spacing w:after="0" w:line="480" w:lineRule="auto"/>
        <w:ind w:left="120"/>
        <w:rPr>
          <w:lang w:val="ru-RU"/>
        </w:rPr>
      </w:pPr>
    </w:p>
    <w:p w:rsidR="0055645D" w:rsidRPr="002A3442" w:rsidRDefault="0055645D">
      <w:pPr>
        <w:rPr>
          <w:lang w:val="ru-RU"/>
        </w:rPr>
        <w:sectPr w:rsidR="0055645D" w:rsidRPr="002A3442">
          <w:pgSz w:w="11906" w:h="16383"/>
          <w:pgMar w:top="1134" w:right="850" w:bottom="1134" w:left="1701" w:header="720" w:footer="720" w:gutter="0"/>
          <w:cols w:space="720"/>
        </w:sectPr>
      </w:pPr>
    </w:p>
    <w:bookmarkEnd w:id="17"/>
    <w:p w:rsidR="002A3442" w:rsidRPr="002A3442" w:rsidRDefault="002A3442">
      <w:pPr>
        <w:rPr>
          <w:lang w:val="ru-RU"/>
        </w:rPr>
      </w:pPr>
    </w:p>
    <w:sectPr w:rsidR="002A3442" w:rsidRPr="002A3442" w:rsidSect="0055645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hideSpellingErrors/>
  <w:proofState w:grammar="clean"/>
  <w:defaultTabStop w:val="708"/>
  <w:characterSpacingControl w:val="doNotCompress"/>
  <w:compat/>
  <w:rsids>
    <w:rsidRoot w:val="0055645D"/>
    <w:rsid w:val="002A3442"/>
    <w:rsid w:val="003B426A"/>
    <w:rsid w:val="00556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5645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564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11755</Words>
  <Characters>67006</Characters>
  <Application>Microsoft Office Word</Application>
  <DocSecurity>0</DocSecurity>
  <Lines>558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Паша</cp:lastModifiedBy>
  <cp:revision>3</cp:revision>
  <dcterms:created xsi:type="dcterms:W3CDTF">2025-08-19T15:36:00Z</dcterms:created>
  <dcterms:modified xsi:type="dcterms:W3CDTF">2025-08-19T16:04:00Z</dcterms:modified>
</cp:coreProperties>
</file>